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9B4CDC">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799649424"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3B7352"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2E4F95" w:rsidP="00BE6DCF">
      <w:pPr>
        <w:spacing w:after="480" w:line="240" w:lineRule="auto"/>
        <w:jc w:val="center"/>
      </w:pPr>
      <w:r>
        <w:t>1</w:t>
      </w:r>
      <w:r w:rsidR="00B21C7A">
        <w:t>5</w:t>
      </w:r>
      <w:r w:rsidR="0032543A">
        <w:t xml:space="preserve"> </w:t>
      </w:r>
      <w:r>
        <w:t>январ</w:t>
      </w:r>
      <w:r w:rsidR="00764F4E">
        <w:t>я</w:t>
      </w:r>
      <w:r w:rsidR="0032543A">
        <w:t xml:space="preserve"> </w:t>
      </w:r>
      <w:r w:rsidR="00BE6DCF">
        <w:t>202</w:t>
      </w:r>
      <w:r>
        <w:t>5</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856D19">
        <w:t xml:space="preserve">        </w:t>
      </w:r>
      <w:r w:rsidR="00E878B0" w:rsidRPr="005C3C04">
        <w:t xml:space="preserve">    </w:t>
      </w:r>
      <w:r w:rsidR="00BE6DCF">
        <w:t xml:space="preserve">   №</w:t>
      </w:r>
      <w:r w:rsidR="0032543A">
        <w:t xml:space="preserve"> </w:t>
      </w:r>
      <w:r>
        <w:t>1</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250BBD" w:rsidRDefault="001E6452" w:rsidP="00C57CC4">
      <w:pPr>
        <w:spacing w:line="240" w:lineRule="auto"/>
        <w:jc w:val="center"/>
      </w:pPr>
      <w:r>
        <w:t>О внесении изменений в постановление администрации се</w:t>
      </w:r>
      <w:r w:rsidR="00640462">
        <w:t xml:space="preserve">льского поселения «Вольдино от </w:t>
      </w:r>
      <w:r w:rsidR="00C57CC4">
        <w:t>02.10.2018 года № 90</w:t>
      </w:r>
      <w:r>
        <w:t xml:space="preserve"> </w:t>
      </w:r>
      <w:r w:rsidR="00250BBD">
        <w:t>«</w:t>
      </w:r>
      <w:r w:rsidR="00C57CC4">
        <w:t>Об утверждении Порядка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муниципального имущества, включенного в перечень муниципального имущества Республики Коми,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764F4E" w:rsidRDefault="00764F4E" w:rsidP="00764F4E">
      <w:pPr>
        <w:jc w:val="center"/>
        <w:rPr>
          <w:b/>
          <w:bCs/>
        </w:rPr>
      </w:pPr>
    </w:p>
    <w:p w:rsidR="003C1B05" w:rsidRPr="00F250F0" w:rsidRDefault="00764F4E" w:rsidP="00856D19">
      <w:pPr>
        <w:pStyle w:val="ConsPlusTitle"/>
        <w:spacing w:after="480"/>
        <w:ind w:firstLine="709"/>
        <w:jc w:val="both"/>
        <w:rPr>
          <w:rFonts w:ascii="Times New Roman" w:hAnsi="Times New Roman" w:cs="Times New Roman"/>
          <w:b w:val="0"/>
          <w:sz w:val="16"/>
          <w:szCs w:val="16"/>
        </w:rPr>
      </w:pPr>
      <w:bookmarkStart w:id="0" w:name="_GoBack"/>
      <w:bookmarkEnd w:id="0"/>
      <w:r w:rsidRPr="00764F4E">
        <w:rPr>
          <w:rFonts w:ascii="Times New Roman" w:hAnsi="Times New Roman" w:cs="Times New Roman"/>
          <w:b w:val="0"/>
          <w:sz w:val="28"/>
          <w:szCs w:val="28"/>
        </w:rPr>
        <w:t xml:space="preserve">В соответствии </w:t>
      </w:r>
      <w:r w:rsidR="005207A5">
        <w:rPr>
          <w:rFonts w:ascii="Times New Roman" w:hAnsi="Times New Roman" w:cs="Times New Roman"/>
          <w:b w:val="0"/>
          <w:sz w:val="28"/>
          <w:szCs w:val="28"/>
        </w:rPr>
        <w:t xml:space="preserve">с </w:t>
      </w:r>
      <w:r w:rsidRPr="00764F4E">
        <w:rPr>
          <w:rFonts w:ascii="Times New Roman" w:hAnsi="Times New Roman" w:cs="Times New Roman"/>
          <w:b w:val="0"/>
          <w:sz w:val="28"/>
          <w:szCs w:val="28"/>
        </w:rPr>
        <w:t>Федеральным</w:t>
      </w:r>
      <w:r w:rsidR="007077A2">
        <w:rPr>
          <w:rFonts w:ascii="Times New Roman" w:hAnsi="Times New Roman" w:cs="Times New Roman"/>
          <w:b w:val="0"/>
          <w:sz w:val="28"/>
          <w:szCs w:val="28"/>
        </w:rPr>
        <w:t>и закона</w:t>
      </w:r>
      <w:r w:rsidRPr="00764F4E">
        <w:rPr>
          <w:rFonts w:ascii="Times New Roman" w:hAnsi="Times New Roman" w:cs="Times New Roman"/>
          <w:b w:val="0"/>
          <w:sz w:val="28"/>
          <w:szCs w:val="28"/>
        </w:rPr>
        <w:t>м</w:t>
      </w:r>
      <w:r w:rsidR="007077A2">
        <w:rPr>
          <w:rFonts w:ascii="Times New Roman" w:hAnsi="Times New Roman" w:cs="Times New Roman"/>
          <w:b w:val="0"/>
          <w:sz w:val="28"/>
          <w:szCs w:val="28"/>
        </w:rPr>
        <w:t>и</w:t>
      </w:r>
      <w:r w:rsidRPr="00764F4E">
        <w:rPr>
          <w:rFonts w:ascii="Times New Roman" w:hAnsi="Times New Roman" w:cs="Times New Roman"/>
          <w:b w:val="0"/>
          <w:sz w:val="28"/>
          <w:szCs w:val="28"/>
        </w:rPr>
        <w:t xml:space="preserve"> от 06.10.2003 года № 131-ФЗ «Об общих принципах организации местного самоуправления в Российской Федерации», </w:t>
      </w:r>
      <w:r w:rsidR="00C57CC4" w:rsidRPr="00C57CC4">
        <w:rPr>
          <w:rFonts w:ascii="Times New Roman" w:hAnsi="Times New Roman" w:cs="Times New Roman"/>
          <w:b w:val="0"/>
          <w:sz w:val="28"/>
          <w:szCs w:val="28"/>
        </w:rPr>
        <w:t>от 24.07.2007</w:t>
      </w:r>
      <w:r w:rsidR="00C57CC4">
        <w:rPr>
          <w:rFonts w:ascii="Times New Roman" w:hAnsi="Times New Roman" w:cs="Times New Roman"/>
          <w:b w:val="0"/>
          <w:sz w:val="28"/>
          <w:szCs w:val="28"/>
        </w:rPr>
        <w:t xml:space="preserve"> № 209-ФЗ «</w:t>
      </w:r>
      <w:r w:rsidR="00C57CC4" w:rsidRPr="00C57CC4">
        <w:rPr>
          <w:rFonts w:ascii="Times New Roman" w:hAnsi="Times New Roman" w:cs="Times New Roman"/>
          <w:b w:val="0"/>
          <w:sz w:val="28"/>
          <w:szCs w:val="28"/>
        </w:rPr>
        <w:t>О развитии малого и среднего предпринима</w:t>
      </w:r>
      <w:r w:rsidR="00C57CC4">
        <w:rPr>
          <w:rFonts w:ascii="Times New Roman" w:hAnsi="Times New Roman" w:cs="Times New Roman"/>
          <w:b w:val="0"/>
          <w:sz w:val="28"/>
          <w:szCs w:val="28"/>
        </w:rPr>
        <w:t>тельства в Российской Федерации»</w:t>
      </w:r>
      <w:r w:rsidR="007077A2">
        <w:rPr>
          <w:rFonts w:ascii="Times New Roman" w:hAnsi="Times New Roman" w:cs="Times New Roman"/>
          <w:b w:val="0"/>
          <w:sz w:val="28"/>
          <w:szCs w:val="28"/>
        </w:rPr>
        <w:t>,</w:t>
      </w:r>
      <w:r w:rsidR="00C57CC4" w:rsidRPr="00C57CC4">
        <w:rPr>
          <w:rFonts w:ascii="Times New Roman" w:hAnsi="Times New Roman" w:cs="Times New Roman"/>
          <w:b w:val="0"/>
          <w:sz w:val="28"/>
          <w:szCs w:val="28"/>
        </w:rPr>
        <w:t xml:space="preserve"> от 08.08.2001</w:t>
      </w:r>
      <w:r w:rsidR="00C57CC4">
        <w:rPr>
          <w:rFonts w:ascii="Times New Roman" w:hAnsi="Times New Roman" w:cs="Times New Roman"/>
          <w:b w:val="0"/>
          <w:sz w:val="28"/>
          <w:szCs w:val="28"/>
        </w:rPr>
        <w:t xml:space="preserve"> № 129-ФЗ  «</w:t>
      </w:r>
      <w:r w:rsidR="00C57CC4" w:rsidRPr="00C57CC4">
        <w:rPr>
          <w:rFonts w:ascii="Times New Roman" w:hAnsi="Times New Roman" w:cs="Times New Roman"/>
          <w:b w:val="0"/>
          <w:sz w:val="28"/>
          <w:szCs w:val="28"/>
        </w:rPr>
        <w:t xml:space="preserve">О государственной регистрации юридических лиц и </w:t>
      </w:r>
      <w:r w:rsidR="00C57CC4">
        <w:rPr>
          <w:rFonts w:ascii="Times New Roman" w:hAnsi="Times New Roman" w:cs="Times New Roman"/>
          <w:b w:val="0"/>
          <w:sz w:val="28"/>
          <w:szCs w:val="28"/>
        </w:rPr>
        <w:t>индивидуальных предпринимателей</w:t>
      </w:r>
      <w:r w:rsidRPr="00764F4E">
        <w:rPr>
          <w:rFonts w:ascii="Times New Roman" w:hAnsi="Times New Roman" w:cs="Times New Roman"/>
          <w:b w:val="0"/>
          <w:sz w:val="28"/>
          <w:szCs w:val="28"/>
        </w:rPr>
        <w:t>», администрация сельского поселения «Вольдино» постановляет:</w:t>
      </w:r>
      <w:r w:rsidR="00C57CC4" w:rsidRPr="00C57CC4">
        <w:t xml:space="preserve"> </w:t>
      </w:r>
    </w:p>
    <w:p w:rsidR="001E6452" w:rsidRDefault="007654BB" w:rsidP="00856D19">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5E6018">
        <w:rPr>
          <w:rFonts w:ascii="Times New Roman" w:hAnsi="Times New Roman" w:cs="Times New Roman"/>
          <w:b w:val="0"/>
          <w:bCs w:val="0"/>
          <w:sz w:val="28"/>
          <w:szCs w:val="28"/>
        </w:rPr>
        <w:t xml:space="preserve">. </w:t>
      </w:r>
      <w:proofErr w:type="gramStart"/>
      <w:r w:rsidR="001E6452">
        <w:rPr>
          <w:rFonts w:ascii="Times New Roman" w:hAnsi="Times New Roman" w:cs="Times New Roman"/>
          <w:b w:val="0"/>
          <w:bCs w:val="0"/>
          <w:sz w:val="28"/>
          <w:szCs w:val="28"/>
        </w:rPr>
        <w:t>В</w:t>
      </w:r>
      <w:r w:rsidR="001E6452" w:rsidRPr="007B7727">
        <w:rPr>
          <w:rFonts w:ascii="Times New Roman" w:hAnsi="Times New Roman" w:cs="Times New Roman"/>
          <w:b w:val="0"/>
          <w:bCs w:val="0"/>
          <w:sz w:val="28"/>
          <w:szCs w:val="28"/>
        </w:rPr>
        <w:t>нес</w:t>
      </w:r>
      <w:r w:rsidR="001E6452">
        <w:rPr>
          <w:rFonts w:ascii="Times New Roman" w:hAnsi="Times New Roman" w:cs="Times New Roman"/>
          <w:b w:val="0"/>
          <w:bCs w:val="0"/>
          <w:sz w:val="28"/>
          <w:szCs w:val="28"/>
        </w:rPr>
        <w:t xml:space="preserve">ти </w:t>
      </w:r>
      <w:r w:rsidR="001E6452" w:rsidRPr="007B7727">
        <w:rPr>
          <w:rFonts w:ascii="Times New Roman" w:hAnsi="Times New Roman" w:cs="Times New Roman"/>
          <w:b w:val="0"/>
          <w:bCs w:val="0"/>
          <w:sz w:val="28"/>
          <w:szCs w:val="28"/>
        </w:rPr>
        <w:t xml:space="preserve">в постановление администрации сельского поселения «Вольдино» </w:t>
      </w:r>
      <w:r w:rsidR="001E6452">
        <w:rPr>
          <w:rFonts w:ascii="Times New Roman" w:hAnsi="Times New Roman" w:cs="Times New Roman"/>
          <w:b w:val="0"/>
          <w:bCs w:val="0"/>
          <w:sz w:val="28"/>
          <w:szCs w:val="28"/>
        </w:rPr>
        <w:t>от</w:t>
      </w:r>
      <w:r w:rsidR="001F12F6">
        <w:rPr>
          <w:rFonts w:ascii="Times New Roman" w:hAnsi="Times New Roman" w:cs="Times New Roman"/>
          <w:b w:val="0"/>
          <w:bCs w:val="0"/>
          <w:sz w:val="28"/>
          <w:szCs w:val="28"/>
        </w:rPr>
        <w:t xml:space="preserve"> </w:t>
      </w:r>
      <w:r w:rsidR="00C57CC4">
        <w:rPr>
          <w:rFonts w:ascii="Times New Roman" w:hAnsi="Times New Roman" w:cs="Times New Roman"/>
          <w:b w:val="0"/>
          <w:bCs w:val="0"/>
          <w:sz w:val="28"/>
          <w:szCs w:val="28"/>
        </w:rPr>
        <w:t>02.10.2018</w:t>
      </w:r>
      <w:r w:rsidR="001F12F6" w:rsidRPr="001F12F6">
        <w:rPr>
          <w:rFonts w:ascii="Times New Roman" w:hAnsi="Times New Roman" w:cs="Times New Roman"/>
          <w:b w:val="0"/>
          <w:bCs w:val="0"/>
          <w:sz w:val="28"/>
          <w:szCs w:val="28"/>
        </w:rPr>
        <w:t xml:space="preserve"> года</w:t>
      </w:r>
      <w:r w:rsidR="001F12F6">
        <w:rPr>
          <w:rFonts w:ascii="Times New Roman" w:hAnsi="Times New Roman" w:cs="Times New Roman"/>
          <w:b w:val="0"/>
          <w:bCs w:val="0"/>
          <w:sz w:val="28"/>
          <w:szCs w:val="28"/>
        </w:rPr>
        <w:t xml:space="preserve"> </w:t>
      </w:r>
      <w:r w:rsidR="00C57CC4">
        <w:rPr>
          <w:rFonts w:ascii="Times New Roman" w:hAnsi="Times New Roman" w:cs="Times New Roman"/>
          <w:b w:val="0"/>
          <w:bCs w:val="0"/>
          <w:sz w:val="28"/>
          <w:szCs w:val="28"/>
        </w:rPr>
        <w:t xml:space="preserve"> № 90</w:t>
      </w:r>
      <w:r w:rsidR="001F12F6" w:rsidRPr="001F12F6">
        <w:rPr>
          <w:rFonts w:ascii="Times New Roman" w:hAnsi="Times New Roman" w:cs="Times New Roman"/>
          <w:b w:val="0"/>
          <w:bCs w:val="0"/>
          <w:sz w:val="28"/>
          <w:szCs w:val="28"/>
        </w:rPr>
        <w:t xml:space="preserve"> </w:t>
      </w:r>
      <w:r w:rsidR="00C57CC4" w:rsidRPr="00C57CC4">
        <w:rPr>
          <w:rFonts w:ascii="Times New Roman" w:hAnsi="Times New Roman" w:cs="Times New Roman"/>
          <w:b w:val="0"/>
          <w:bCs w:val="0"/>
          <w:sz w:val="28"/>
          <w:szCs w:val="28"/>
        </w:rPr>
        <w:t xml:space="preserve">«Об утверждении Порядка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муниципального имущества, включенного в перечень муниципального имущества Республики Коми, свободного от прав третьих лиц (за исключением имущественных прав субъектов малого и среднего предпринимательства), предусмотренного частью </w:t>
      </w:r>
      <w:r w:rsidR="00C57CC4" w:rsidRPr="00C57CC4">
        <w:rPr>
          <w:rFonts w:ascii="Times New Roman" w:hAnsi="Times New Roman" w:cs="Times New Roman"/>
          <w:b w:val="0"/>
          <w:bCs w:val="0"/>
          <w:sz w:val="28"/>
          <w:szCs w:val="28"/>
        </w:rPr>
        <w:lastRenderedPageBreak/>
        <w:t>4 статьи 18</w:t>
      </w:r>
      <w:proofErr w:type="gramEnd"/>
      <w:r w:rsidR="00C57CC4" w:rsidRPr="00C57CC4">
        <w:rPr>
          <w:rFonts w:ascii="Times New Roman" w:hAnsi="Times New Roman" w:cs="Times New Roman"/>
          <w:b w:val="0"/>
          <w:bCs w:val="0"/>
          <w:sz w:val="28"/>
          <w:szCs w:val="28"/>
        </w:rPr>
        <w:t xml:space="preserve"> Федерального закона «О развитии малого и среднего предпринимательства в Российской Федерации»</w:t>
      </w:r>
      <w:r w:rsidR="00F250F0">
        <w:rPr>
          <w:rFonts w:ascii="Times New Roman" w:hAnsi="Times New Roman" w:cs="Times New Roman"/>
          <w:b w:val="0"/>
          <w:bCs w:val="0"/>
          <w:sz w:val="28"/>
          <w:szCs w:val="28"/>
        </w:rPr>
        <w:t xml:space="preserve"> </w:t>
      </w:r>
      <w:r w:rsidR="001E6452">
        <w:rPr>
          <w:rFonts w:ascii="Times New Roman" w:hAnsi="Times New Roman" w:cs="Times New Roman"/>
          <w:b w:val="0"/>
          <w:bCs w:val="0"/>
          <w:sz w:val="28"/>
          <w:szCs w:val="28"/>
        </w:rPr>
        <w:t>следующие изменения:</w:t>
      </w:r>
    </w:p>
    <w:p w:rsidR="00F250F0" w:rsidRDefault="00C57CC4" w:rsidP="00856D19">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пункт 5 раздела </w:t>
      </w:r>
      <w:r>
        <w:rPr>
          <w:rFonts w:ascii="Times New Roman" w:hAnsi="Times New Roman" w:cs="Times New Roman"/>
          <w:b w:val="0"/>
          <w:bCs w:val="0"/>
          <w:sz w:val="28"/>
          <w:szCs w:val="28"/>
          <w:lang w:val="en-US"/>
        </w:rPr>
        <w:t>II</w:t>
      </w:r>
      <w:r w:rsidRPr="00C57CC4">
        <w:rPr>
          <w:rFonts w:ascii="Times New Roman" w:hAnsi="Times New Roman" w:cs="Times New Roman"/>
          <w:b w:val="0"/>
          <w:bCs w:val="0"/>
          <w:sz w:val="28"/>
          <w:szCs w:val="28"/>
        </w:rPr>
        <w:t xml:space="preserve"> </w:t>
      </w:r>
      <w:r w:rsidRPr="00C57CC4">
        <w:t xml:space="preserve"> </w:t>
      </w:r>
      <w:r w:rsidR="007077A2">
        <w:rPr>
          <w:rFonts w:ascii="Times New Roman" w:hAnsi="Times New Roman" w:cs="Times New Roman"/>
          <w:b w:val="0"/>
          <w:bCs w:val="0"/>
          <w:sz w:val="28"/>
          <w:szCs w:val="28"/>
        </w:rPr>
        <w:t>Порядка</w:t>
      </w:r>
      <w:r w:rsidRPr="00C57CC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изложить в следующей редакции:</w:t>
      </w:r>
    </w:p>
    <w:p w:rsidR="00C57CC4" w:rsidRPr="00F045C5" w:rsidRDefault="00C57CC4" w:rsidP="00856D19">
      <w:pPr>
        <w:widowControl w:val="0"/>
        <w:tabs>
          <w:tab w:val="left" w:pos="567"/>
        </w:tabs>
        <w:autoSpaceDE w:val="0"/>
        <w:autoSpaceDN w:val="0"/>
        <w:spacing w:line="240" w:lineRule="auto"/>
        <w:ind w:firstLine="709"/>
        <w:contextualSpacing/>
        <w:jc w:val="both"/>
        <w:outlineLvl w:val="0"/>
        <w:rPr>
          <w:rFonts w:eastAsia="Times New Roman"/>
          <w:lang w:eastAsia="ru-RU"/>
        </w:rPr>
      </w:pPr>
      <w:r w:rsidRPr="00C57CC4">
        <w:rPr>
          <w:bCs/>
        </w:rPr>
        <w:t>«5.</w:t>
      </w:r>
      <w:r w:rsidRPr="00C57CC4">
        <w:rPr>
          <w:rFonts w:eastAsia="Times New Roman"/>
          <w:lang w:eastAsia="ru-RU"/>
        </w:rPr>
        <w:t xml:space="preserve"> </w:t>
      </w:r>
      <w:r w:rsidRPr="00F045C5">
        <w:rPr>
          <w:rFonts w:eastAsia="Times New Roman"/>
          <w:lang w:eastAsia="ru-RU"/>
        </w:rPr>
        <w:t>Для заключения договора аренды муниципального имущества, включенного в Перечень, необходимы следующие документы:</w:t>
      </w:r>
    </w:p>
    <w:p w:rsidR="00C57CC4" w:rsidRPr="00F045C5" w:rsidRDefault="00C57CC4" w:rsidP="00856D19">
      <w:pPr>
        <w:widowControl w:val="0"/>
        <w:tabs>
          <w:tab w:val="left" w:pos="1134"/>
        </w:tabs>
        <w:autoSpaceDE w:val="0"/>
        <w:autoSpaceDN w:val="0"/>
        <w:spacing w:line="240" w:lineRule="auto"/>
        <w:ind w:firstLine="709"/>
        <w:contextualSpacing/>
        <w:jc w:val="both"/>
        <w:rPr>
          <w:rFonts w:eastAsia="Times New Roman"/>
          <w:lang w:eastAsia="ru-RU"/>
        </w:rPr>
      </w:pPr>
      <w:bookmarkStart w:id="1" w:name="P33"/>
      <w:bookmarkEnd w:id="1"/>
      <w:r>
        <w:rPr>
          <w:rFonts w:eastAsia="Times New Roman"/>
          <w:lang w:eastAsia="ru-RU"/>
        </w:rPr>
        <w:t xml:space="preserve">1. </w:t>
      </w:r>
      <w:r w:rsidRPr="00F045C5">
        <w:rPr>
          <w:rFonts w:eastAsia="Times New Roman"/>
          <w:lang w:eastAsia="ru-RU"/>
        </w:rPr>
        <w:t>запрос о предоставлении в аренду муниципального имущества, включенного в Перечень, по установленной форме (Приложение);</w:t>
      </w:r>
    </w:p>
    <w:p w:rsidR="00C57CC4" w:rsidRPr="00F045C5" w:rsidRDefault="00C57CC4" w:rsidP="00856D19">
      <w:pPr>
        <w:widowControl w:val="0"/>
        <w:tabs>
          <w:tab w:val="left" w:pos="1134"/>
        </w:tabs>
        <w:autoSpaceDE w:val="0"/>
        <w:autoSpaceDN w:val="0"/>
        <w:spacing w:line="240" w:lineRule="auto"/>
        <w:ind w:firstLine="709"/>
        <w:contextualSpacing/>
        <w:jc w:val="both"/>
        <w:rPr>
          <w:rFonts w:eastAsia="Times New Roman"/>
          <w:lang w:eastAsia="ru-RU"/>
        </w:rPr>
      </w:pPr>
      <w:bookmarkStart w:id="2" w:name="P35"/>
      <w:bookmarkStart w:id="3" w:name="P37"/>
      <w:bookmarkEnd w:id="2"/>
      <w:bookmarkEnd w:id="3"/>
      <w:r>
        <w:rPr>
          <w:rFonts w:eastAsia="Times New Roman"/>
          <w:lang w:eastAsia="ru-RU"/>
        </w:rPr>
        <w:t xml:space="preserve">2. </w:t>
      </w:r>
      <w:r w:rsidRPr="00F045C5">
        <w:rPr>
          <w:rFonts w:eastAsia="Times New Roman"/>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C57CC4" w:rsidRPr="00F045C5" w:rsidRDefault="00C57CC4" w:rsidP="00856D19">
      <w:pPr>
        <w:widowControl w:val="0"/>
        <w:tabs>
          <w:tab w:val="left" w:pos="1134"/>
        </w:tabs>
        <w:autoSpaceDE w:val="0"/>
        <w:autoSpaceDN w:val="0"/>
        <w:spacing w:line="240" w:lineRule="auto"/>
        <w:ind w:firstLine="709"/>
        <w:contextualSpacing/>
        <w:jc w:val="both"/>
        <w:rPr>
          <w:rFonts w:eastAsia="Times New Roman"/>
          <w:lang w:eastAsia="ru-RU"/>
        </w:rPr>
      </w:pPr>
      <w:bookmarkStart w:id="4" w:name="P39"/>
      <w:bookmarkEnd w:id="4"/>
      <w:r>
        <w:rPr>
          <w:rFonts w:eastAsia="Times New Roman"/>
          <w:lang w:eastAsia="ru-RU"/>
        </w:rPr>
        <w:t>Документ</w:t>
      </w:r>
      <w:r w:rsidRPr="00F045C5">
        <w:rPr>
          <w:rFonts w:eastAsia="Times New Roman"/>
          <w:lang w:eastAsia="ru-RU"/>
        </w:rPr>
        <w:t xml:space="preserve">, </w:t>
      </w:r>
      <w:r w:rsidRPr="00F045C5">
        <w:rPr>
          <w:rFonts w:eastAsia="Times New Roman"/>
          <w:color w:val="000000"/>
          <w:lang w:eastAsia="ru-RU"/>
        </w:rPr>
        <w:t>указанны</w:t>
      </w:r>
      <w:r>
        <w:rPr>
          <w:rFonts w:eastAsia="Times New Roman"/>
          <w:color w:val="000000"/>
          <w:lang w:eastAsia="ru-RU"/>
        </w:rPr>
        <w:t>й</w:t>
      </w:r>
      <w:r w:rsidRPr="00F045C5">
        <w:rPr>
          <w:rFonts w:eastAsia="Times New Roman"/>
          <w:color w:val="000000"/>
          <w:lang w:eastAsia="ru-RU"/>
        </w:rPr>
        <w:t xml:space="preserve"> в </w:t>
      </w:r>
      <w:hyperlink w:anchor="P33" w:history="1">
        <w:r>
          <w:rPr>
            <w:rFonts w:eastAsia="Times New Roman"/>
            <w:color w:val="000000"/>
            <w:lang w:eastAsia="ru-RU"/>
          </w:rPr>
          <w:t>подпункте</w:t>
        </w:r>
        <w:r w:rsidRPr="00F045C5">
          <w:rPr>
            <w:rFonts w:eastAsia="Times New Roman"/>
            <w:color w:val="000000"/>
            <w:lang w:eastAsia="ru-RU"/>
          </w:rPr>
          <w:t xml:space="preserve"> 1</w:t>
        </w:r>
      </w:hyperlink>
      <w:r>
        <w:rPr>
          <w:rFonts w:eastAsia="Times New Roman"/>
          <w:color w:val="000000"/>
          <w:lang w:eastAsia="ru-RU"/>
        </w:rPr>
        <w:t xml:space="preserve"> н</w:t>
      </w:r>
      <w:r>
        <w:rPr>
          <w:rFonts w:eastAsia="Times New Roman"/>
          <w:lang w:eastAsia="ru-RU"/>
        </w:rPr>
        <w:t>астоящего пункта, представляется субъектом</w:t>
      </w:r>
      <w:r w:rsidRPr="00F045C5">
        <w:rPr>
          <w:rFonts w:eastAsia="Times New Roman"/>
          <w:lang w:eastAsia="ru-RU"/>
        </w:rPr>
        <w:t xml:space="preserve"> МСП самостоятельно.</w:t>
      </w:r>
    </w:p>
    <w:p w:rsidR="00C57CC4" w:rsidRPr="00F045C5" w:rsidRDefault="00C57CC4" w:rsidP="00856D19">
      <w:pPr>
        <w:widowControl w:val="0"/>
        <w:tabs>
          <w:tab w:val="left" w:pos="1134"/>
        </w:tabs>
        <w:autoSpaceDE w:val="0"/>
        <w:autoSpaceDN w:val="0"/>
        <w:spacing w:line="240" w:lineRule="auto"/>
        <w:ind w:firstLine="709"/>
        <w:contextualSpacing/>
        <w:jc w:val="both"/>
        <w:rPr>
          <w:rFonts w:eastAsia="Times New Roman"/>
          <w:color w:val="000000"/>
          <w:lang w:eastAsia="ru-RU"/>
        </w:rPr>
      </w:pPr>
      <w:r>
        <w:rPr>
          <w:rFonts w:eastAsia="Times New Roman"/>
          <w:lang w:eastAsia="ru-RU"/>
        </w:rPr>
        <w:t>В день поступления документа</w:t>
      </w:r>
      <w:r w:rsidRPr="00F045C5">
        <w:rPr>
          <w:rFonts w:eastAsia="Times New Roman"/>
          <w:lang w:eastAsia="ru-RU"/>
        </w:rPr>
        <w:t xml:space="preserve">, </w:t>
      </w:r>
      <w:r w:rsidRPr="00F045C5">
        <w:rPr>
          <w:rFonts w:eastAsia="Times New Roman"/>
          <w:color w:val="000000"/>
          <w:lang w:eastAsia="ru-RU"/>
        </w:rPr>
        <w:t>указанны</w:t>
      </w:r>
      <w:r>
        <w:rPr>
          <w:rFonts w:eastAsia="Times New Roman"/>
          <w:color w:val="000000"/>
          <w:lang w:eastAsia="ru-RU"/>
        </w:rPr>
        <w:t>й</w:t>
      </w:r>
      <w:r w:rsidRPr="00F045C5">
        <w:rPr>
          <w:rFonts w:eastAsia="Times New Roman"/>
          <w:color w:val="000000"/>
          <w:lang w:eastAsia="ru-RU"/>
        </w:rPr>
        <w:t xml:space="preserve"> в </w:t>
      </w:r>
      <w:hyperlink w:anchor="P33" w:history="1">
        <w:r>
          <w:rPr>
            <w:rFonts w:eastAsia="Times New Roman"/>
            <w:color w:val="000000"/>
            <w:lang w:eastAsia="ru-RU"/>
          </w:rPr>
          <w:t>подпункте</w:t>
        </w:r>
        <w:r w:rsidRPr="00F045C5">
          <w:rPr>
            <w:rFonts w:eastAsia="Times New Roman"/>
            <w:color w:val="000000"/>
            <w:lang w:eastAsia="ru-RU"/>
          </w:rPr>
          <w:t xml:space="preserve"> 1</w:t>
        </w:r>
      </w:hyperlink>
      <w:r w:rsidRPr="00F045C5">
        <w:rPr>
          <w:rFonts w:ascii="Calibri" w:eastAsia="Times New Roman" w:hAnsi="Calibri" w:cs="Calibri"/>
          <w:szCs w:val="20"/>
          <w:lang w:eastAsia="ru-RU"/>
        </w:rPr>
        <w:t xml:space="preserve"> </w:t>
      </w:r>
      <w:r>
        <w:rPr>
          <w:rFonts w:eastAsia="Times New Roman"/>
          <w:color w:val="000000"/>
          <w:lang w:eastAsia="ru-RU"/>
        </w:rPr>
        <w:t>настоящего пункта, производи</w:t>
      </w:r>
      <w:r w:rsidRPr="00F045C5">
        <w:rPr>
          <w:rFonts w:eastAsia="Times New Roman"/>
          <w:color w:val="000000"/>
          <w:lang w:eastAsia="ru-RU"/>
        </w:rPr>
        <w:t>тся прием и регистрация с выдачей субъектам МСП расписки о получении указанн</w:t>
      </w:r>
      <w:r>
        <w:rPr>
          <w:rFonts w:eastAsia="Times New Roman"/>
          <w:color w:val="000000"/>
          <w:lang w:eastAsia="ru-RU"/>
        </w:rPr>
        <w:t>ого документа</w:t>
      </w:r>
      <w:r w:rsidRPr="00F045C5">
        <w:rPr>
          <w:rFonts w:eastAsia="Times New Roman"/>
          <w:color w:val="000000"/>
          <w:lang w:eastAsia="ru-RU"/>
        </w:rPr>
        <w:t xml:space="preserve"> с указанием их перечня и даты пос</w:t>
      </w:r>
      <w:r>
        <w:rPr>
          <w:rFonts w:eastAsia="Times New Roman"/>
          <w:color w:val="000000"/>
          <w:lang w:eastAsia="ru-RU"/>
        </w:rPr>
        <w:t>тупления. Датой подачи документа</w:t>
      </w:r>
      <w:r w:rsidRPr="00F045C5">
        <w:rPr>
          <w:rFonts w:eastAsia="Times New Roman"/>
          <w:color w:val="000000"/>
          <w:lang w:eastAsia="ru-RU"/>
        </w:rPr>
        <w:t>, ук</w:t>
      </w:r>
      <w:r>
        <w:rPr>
          <w:rFonts w:eastAsia="Times New Roman"/>
          <w:color w:val="000000"/>
          <w:lang w:eastAsia="ru-RU"/>
        </w:rPr>
        <w:t>азанного</w:t>
      </w:r>
      <w:r w:rsidRPr="00F045C5">
        <w:rPr>
          <w:rFonts w:eastAsia="Times New Roman"/>
          <w:color w:val="000000"/>
          <w:lang w:eastAsia="ru-RU"/>
        </w:rPr>
        <w:t xml:space="preserve"> в </w:t>
      </w:r>
      <w:hyperlink w:anchor="P33" w:history="1">
        <w:r>
          <w:rPr>
            <w:rFonts w:eastAsia="Times New Roman"/>
            <w:color w:val="000000"/>
            <w:lang w:eastAsia="ru-RU"/>
          </w:rPr>
          <w:t>подпункте</w:t>
        </w:r>
        <w:r w:rsidRPr="00F045C5">
          <w:rPr>
            <w:rFonts w:eastAsia="Times New Roman"/>
            <w:color w:val="000000"/>
            <w:lang w:eastAsia="ru-RU"/>
          </w:rPr>
          <w:t xml:space="preserve"> 1</w:t>
        </w:r>
      </w:hyperlink>
      <w:r w:rsidRPr="00F045C5">
        <w:rPr>
          <w:rFonts w:ascii="Calibri" w:eastAsia="Times New Roman" w:hAnsi="Calibri" w:cs="Calibri"/>
          <w:szCs w:val="20"/>
          <w:lang w:eastAsia="ru-RU"/>
        </w:rPr>
        <w:t xml:space="preserve"> </w:t>
      </w:r>
      <w:r>
        <w:rPr>
          <w:rFonts w:eastAsia="Times New Roman"/>
          <w:color w:val="000000"/>
          <w:lang w:eastAsia="ru-RU"/>
        </w:rPr>
        <w:t>настоящего пункта, направленного</w:t>
      </w:r>
      <w:r w:rsidRPr="00F045C5">
        <w:rPr>
          <w:rFonts w:eastAsia="Times New Roman"/>
          <w:color w:val="000000"/>
          <w:lang w:eastAsia="ru-RU"/>
        </w:rPr>
        <w:t xml:space="preserve"> через отделения почтовой связи, считается дата их регистрации.</w:t>
      </w:r>
      <w:r>
        <w:rPr>
          <w:rFonts w:eastAsia="Times New Roman"/>
          <w:color w:val="000000"/>
          <w:lang w:eastAsia="ru-RU"/>
        </w:rPr>
        <w:t xml:space="preserve"> Расписка о регистрации указанного документа, направленного</w:t>
      </w:r>
      <w:r w:rsidRPr="00F045C5">
        <w:rPr>
          <w:rFonts w:eastAsia="Times New Roman"/>
          <w:color w:val="000000"/>
          <w:lang w:eastAsia="ru-RU"/>
        </w:rPr>
        <w:t xml:space="preserve"> через отделения почтовой связи, направляется по указанному в запросе почтовому адресу в течение 2 рабочих дней </w:t>
      </w:r>
      <w:proofErr w:type="gramStart"/>
      <w:r w:rsidRPr="00F045C5">
        <w:rPr>
          <w:rFonts w:eastAsia="Times New Roman"/>
          <w:color w:val="000000"/>
          <w:lang w:eastAsia="ru-RU"/>
        </w:rPr>
        <w:t>с даты поступления</w:t>
      </w:r>
      <w:proofErr w:type="gramEnd"/>
      <w:r w:rsidRPr="00F045C5">
        <w:rPr>
          <w:rFonts w:eastAsia="Times New Roman"/>
          <w:color w:val="000000"/>
          <w:lang w:eastAsia="ru-RU"/>
        </w:rPr>
        <w:t xml:space="preserve"> документ</w:t>
      </w:r>
      <w:r w:rsidR="002E4F95">
        <w:rPr>
          <w:rFonts w:eastAsia="Times New Roman"/>
          <w:color w:val="000000"/>
          <w:lang w:eastAsia="ru-RU"/>
        </w:rPr>
        <w:t>а</w:t>
      </w:r>
      <w:r w:rsidRPr="00F045C5">
        <w:rPr>
          <w:rFonts w:eastAsia="Times New Roman"/>
          <w:color w:val="000000"/>
          <w:lang w:eastAsia="ru-RU"/>
        </w:rPr>
        <w:t>.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C57CC4" w:rsidRPr="00F045C5" w:rsidRDefault="00C57CC4" w:rsidP="00856D19">
      <w:pPr>
        <w:widowControl w:val="0"/>
        <w:tabs>
          <w:tab w:val="left" w:pos="1134"/>
        </w:tabs>
        <w:autoSpaceDE w:val="0"/>
        <w:autoSpaceDN w:val="0"/>
        <w:spacing w:line="240" w:lineRule="auto"/>
        <w:ind w:firstLine="709"/>
        <w:contextualSpacing/>
        <w:jc w:val="both"/>
        <w:rPr>
          <w:rFonts w:eastAsia="Times New Roman"/>
          <w:lang w:eastAsia="ru-RU"/>
        </w:rPr>
      </w:pPr>
      <w:r w:rsidRPr="00F045C5">
        <w:rPr>
          <w:rFonts w:eastAsia="Times New Roman"/>
          <w:lang w:eastAsia="ru-RU"/>
        </w:rPr>
        <w:t>Сведения, содержащиеся в документ</w:t>
      </w:r>
      <w:r w:rsidR="002E4F95">
        <w:rPr>
          <w:rFonts w:eastAsia="Times New Roman"/>
          <w:lang w:eastAsia="ru-RU"/>
        </w:rPr>
        <w:t>е</w:t>
      </w:r>
      <w:r w:rsidRPr="00F045C5">
        <w:rPr>
          <w:rFonts w:eastAsia="Times New Roman"/>
          <w:lang w:eastAsia="ru-RU"/>
        </w:rPr>
        <w:t xml:space="preserve">, </w:t>
      </w:r>
      <w:r w:rsidR="002E4F95">
        <w:rPr>
          <w:rFonts w:eastAsia="Times New Roman"/>
          <w:color w:val="000000"/>
          <w:lang w:eastAsia="ru-RU"/>
        </w:rPr>
        <w:t>указанной</w:t>
      </w:r>
      <w:r w:rsidRPr="00F045C5">
        <w:rPr>
          <w:rFonts w:eastAsia="Times New Roman"/>
          <w:color w:val="000000"/>
          <w:lang w:eastAsia="ru-RU"/>
        </w:rPr>
        <w:t xml:space="preserve"> в </w:t>
      </w:r>
      <w:hyperlink w:anchor="P35" w:history="1">
        <w:r w:rsidRPr="00F045C5">
          <w:rPr>
            <w:rFonts w:eastAsia="Times New Roman"/>
            <w:color w:val="000000"/>
            <w:lang w:eastAsia="ru-RU"/>
          </w:rPr>
          <w:t>подпунктах 2</w:t>
        </w:r>
      </w:hyperlink>
      <w:r w:rsidRPr="00F045C5">
        <w:rPr>
          <w:rFonts w:eastAsia="Times New Roman"/>
          <w:color w:val="000000"/>
          <w:lang w:eastAsia="ru-RU"/>
        </w:rPr>
        <w:t xml:space="preserve"> настоящего пункта, запрашиваются в течение 5 рабочих дней со дня поступления запроса в порядке межведомственного информационного </w:t>
      </w:r>
      <w:r w:rsidRPr="00F045C5">
        <w:rPr>
          <w:rFonts w:eastAsia="Times New Roman"/>
          <w:lang w:eastAsia="ru-RU"/>
        </w:rPr>
        <w:t>взаимодействия в организациях, уполномоченных на выдачу таких сведений, в случае, если субъект МСП не представил указанны</w:t>
      </w:r>
      <w:r w:rsidR="002E4F95">
        <w:rPr>
          <w:rFonts w:eastAsia="Times New Roman"/>
          <w:lang w:eastAsia="ru-RU"/>
        </w:rPr>
        <w:t>й</w:t>
      </w:r>
      <w:r w:rsidRPr="00F045C5">
        <w:rPr>
          <w:rFonts w:eastAsia="Times New Roman"/>
          <w:lang w:eastAsia="ru-RU"/>
        </w:rPr>
        <w:t xml:space="preserve"> документ самостоятельно</w:t>
      </w:r>
      <w:proofErr w:type="gramStart"/>
      <w:r w:rsidRPr="00F045C5">
        <w:rPr>
          <w:rFonts w:eastAsia="Times New Roman"/>
          <w:lang w:eastAsia="ru-RU"/>
        </w:rPr>
        <w:t>.</w:t>
      </w:r>
      <w:r w:rsidR="002E4F95">
        <w:rPr>
          <w:rFonts w:eastAsia="Times New Roman"/>
          <w:lang w:eastAsia="ru-RU"/>
        </w:rPr>
        <w:t>».</w:t>
      </w:r>
      <w:proofErr w:type="gramEnd"/>
    </w:p>
    <w:p w:rsidR="00E878B0" w:rsidRDefault="00290F68" w:rsidP="00856D19">
      <w:pPr>
        <w:spacing w:line="240" w:lineRule="auto"/>
        <w:ind w:firstLine="709"/>
        <w:jc w:val="both"/>
      </w:pPr>
      <w:r>
        <w:t>2</w:t>
      </w:r>
      <w:r w:rsidR="00E878B0">
        <w:t>. Настоящее постановление вступает в силу со дня его официального обнародования.</w:t>
      </w:r>
    </w:p>
    <w:p w:rsidR="005839CD" w:rsidRDefault="005839CD" w:rsidP="00FC02CD">
      <w:pPr>
        <w:spacing w:line="240" w:lineRule="auto"/>
        <w:ind w:firstLine="567"/>
        <w:jc w:val="both"/>
      </w:pPr>
    </w:p>
    <w:tbl>
      <w:tblPr>
        <w:tblW w:w="9694" w:type="dxa"/>
        <w:jc w:val="center"/>
        <w:tblInd w:w="340" w:type="dxa"/>
        <w:tblLook w:val="04A0" w:firstRow="1" w:lastRow="0" w:firstColumn="1" w:lastColumn="0" w:noHBand="0" w:noVBand="1"/>
      </w:tblPr>
      <w:tblGrid>
        <w:gridCol w:w="5174"/>
        <w:gridCol w:w="1971"/>
        <w:gridCol w:w="2549"/>
      </w:tblGrid>
      <w:tr w:rsidR="005839CD" w:rsidRPr="00B912CB" w:rsidTr="002E25B8">
        <w:trPr>
          <w:jc w:val="center"/>
        </w:trPr>
        <w:tc>
          <w:tcPr>
            <w:tcW w:w="5174" w:type="dxa"/>
          </w:tcPr>
          <w:p w:rsidR="005839CD" w:rsidRPr="00B912CB" w:rsidRDefault="005839CD" w:rsidP="002E25B8">
            <w:pPr>
              <w:jc w:val="both"/>
              <w:rPr>
                <w:bCs/>
              </w:rPr>
            </w:pPr>
          </w:p>
          <w:p w:rsidR="005839CD" w:rsidRPr="00B912CB" w:rsidRDefault="005839CD" w:rsidP="002E25B8">
            <w:pPr>
              <w:jc w:val="both"/>
            </w:pPr>
            <w:r w:rsidRPr="00B912CB">
              <w:rPr>
                <w:bCs/>
              </w:rPr>
              <w:t>Глава сельского поселения «Вольдино»</w:t>
            </w:r>
          </w:p>
        </w:tc>
        <w:tc>
          <w:tcPr>
            <w:tcW w:w="1971" w:type="dxa"/>
            <w:hideMark/>
          </w:tcPr>
          <w:p w:rsidR="005839CD" w:rsidRPr="00B912CB" w:rsidRDefault="005839CD" w:rsidP="002E25B8">
            <w:pPr>
              <w:jc w:val="center"/>
            </w:pPr>
          </w:p>
        </w:tc>
        <w:tc>
          <w:tcPr>
            <w:tcW w:w="2549" w:type="dxa"/>
          </w:tcPr>
          <w:p w:rsidR="005839CD" w:rsidRPr="00B912CB" w:rsidRDefault="005839CD" w:rsidP="002E25B8">
            <w:pPr>
              <w:jc w:val="both"/>
            </w:pPr>
          </w:p>
          <w:p w:rsidR="005839CD" w:rsidRPr="00B912CB" w:rsidRDefault="005839CD" w:rsidP="002E25B8">
            <w:pPr>
              <w:jc w:val="both"/>
            </w:pPr>
            <w:proofErr w:type="spellStart"/>
            <w:r w:rsidRPr="00B912CB">
              <w:t>И.А.Андриевская</w:t>
            </w:r>
            <w:proofErr w:type="spellEnd"/>
          </w:p>
        </w:tc>
      </w:tr>
    </w:tbl>
    <w:p w:rsidR="005839CD" w:rsidRDefault="005839CD" w:rsidP="00FC02CD">
      <w:pPr>
        <w:spacing w:line="240" w:lineRule="auto"/>
        <w:ind w:firstLine="567"/>
        <w:jc w:val="both"/>
      </w:pPr>
    </w:p>
    <w:p w:rsidR="007654BB" w:rsidRDefault="007654BB" w:rsidP="00FC02CD">
      <w:pPr>
        <w:spacing w:line="240" w:lineRule="auto"/>
        <w:ind w:firstLine="567"/>
        <w:jc w:val="both"/>
      </w:pPr>
    </w:p>
    <w:p w:rsidR="00E878B0" w:rsidRDefault="00E878B0" w:rsidP="00271B11">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p>
    <w:sectPr w:rsidR="00E878B0" w:rsidSect="004804B9">
      <w:headerReference w:type="firs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52" w:rsidRDefault="003B7352">
      <w:pPr>
        <w:spacing w:line="240" w:lineRule="auto"/>
      </w:pPr>
      <w:r>
        <w:separator/>
      </w:r>
    </w:p>
  </w:endnote>
  <w:endnote w:type="continuationSeparator" w:id="0">
    <w:p w:rsidR="003B7352" w:rsidRDefault="003B7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52" w:rsidRDefault="003B7352">
      <w:pPr>
        <w:spacing w:line="240" w:lineRule="auto"/>
      </w:pPr>
      <w:r>
        <w:separator/>
      </w:r>
    </w:p>
  </w:footnote>
  <w:footnote w:type="continuationSeparator" w:id="0">
    <w:p w:rsidR="003B7352" w:rsidRDefault="003B73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65F6464"/>
    <w:multiLevelType w:val="hybridMultilevel"/>
    <w:tmpl w:val="C408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7"/>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5E9"/>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12F6"/>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07DB0"/>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BBD"/>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730"/>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4F95"/>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352"/>
    <w:rsid w:val="003B77D5"/>
    <w:rsid w:val="003B7ACE"/>
    <w:rsid w:val="003B7E0B"/>
    <w:rsid w:val="003C025F"/>
    <w:rsid w:val="003C042A"/>
    <w:rsid w:val="003C0BFE"/>
    <w:rsid w:val="003C1B05"/>
    <w:rsid w:val="003C3CEF"/>
    <w:rsid w:val="003C3FE8"/>
    <w:rsid w:val="003C5554"/>
    <w:rsid w:val="003C5D4E"/>
    <w:rsid w:val="003C6169"/>
    <w:rsid w:val="003C7B77"/>
    <w:rsid w:val="003D0A18"/>
    <w:rsid w:val="003D0AF9"/>
    <w:rsid w:val="003D199B"/>
    <w:rsid w:val="003D1F0A"/>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BBF"/>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7A5"/>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9CD"/>
    <w:rsid w:val="00583AE5"/>
    <w:rsid w:val="005851AF"/>
    <w:rsid w:val="005854C9"/>
    <w:rsid w:val="00585CDD"/>
    <w:rsid w:val="00586108"/>
    <w:rsid w:val="0058637E"/>
    <w:rsid w:val="00586400"/>
    <w:rsid w:val="005878D7"/>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462"/>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077A2"/>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4E"/>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B7FB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6D19"/>
    <w:rsid w:val="00857450"/>
    <w:rsid w:val="00857FA1"/>
    <w:rsid w:val="0086007D"/>
    <w:rsid w:val="008604C7"/>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95C"/>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295"/>
    <w:rsid w:val="009935F7"/>
    <w:rsid w:val="0099443D"/>
    <w:rsid w:val="00994BCE"/>
    <w:rsid w:val="0099593C"/>
    <w:rsid w:val="00995B70"/>
    <w:rsid w:val="00996B53"/>
    <w:rsid w:val="00996B70"/>
    <w:rsid w:val="00997646"/>
    <w:rsid w:val="00997AE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C8F"/>
    <w:rsid w:val="00B15ED2"/>
    <w:rsid w:val="00B165A7"/>
    <w:rsid w:val="00B168FC"/>
    <w:rsid w:val="00B1705C"/>
    <w:rsid w:val="00B207F4"/>
    <w:rsid w:val="00B20A7E"/>
    <w:rsid w:val="00B20B3B"/>
    <w:rsid w:val="00B21637"/>
    <w:rsid w:val="00B217A8"/>
    <w:rsid w:val="00B21C7A"/>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57CC4"/>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0346"/>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4573"/>
    <w:rsid w:val="00CE5C67"/>
    <w:rsid w:val="00CE5EEB"/>
    <w:rsid w:val="00CE6580"/>
    <w:rsid w:val="00CE6A68"/>
    <w:rsid w:val="00CE730E"/>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5F05"/>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1E1C"/>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97D38"/>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885"/>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2C"/>
    <w:rsid w:val="00F22EF2"/>
    <w:rsid w:val="00F2308D"/>
    <w:rsid w:val="00F233A7"/>
    <w:rsid w:val="00F23C8E"/>
    <w:rsid w:val="00F24016"/>
    <w:rsid w:val="00F2404A"/>
    <w:rsid w:val="00F2411B"/>
    <w:rsid w:val="00F2477D"/>
    <w:rsid w:val="00F250F0"/>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232"/>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2</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82</cp:revision>
  <cp:lastPrinted>2025-01-15T06:37:00Z</cp:lastPrinted>
  <dcterms:created xsi:type="dcterms:W3CDTF">2014-01-22T11:07:00Z</dcterms:created>
  <dcterms:modified xsi:type="dcterms:W3CDTF">2025-01-29T06:51:00Z</dcterms:modified>
</cp:coreProperties>
</file>