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AC" w:rsidRPr="002649AC" w:rsidRDefault="002649AC" w:rsidP="00264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49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5F69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fillcolor="window">
            <v:imagedata r:id="rId6" o:title=""/>
          </v:shape>
        </w:pict>
      </w:r>
      <w:r w:rsidRPr="002649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</w:t>
      </w:r>
    </w:p>
    <w:p w:rsidR="002649AC" w:rsidRPr="002649AC" w:rsidRDefault="002649AC" w:rsidP="00264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AC" w:rsidRPr="002649AC" w:rsidRDefault="002649AC" w:rsidP="00264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«ВÖЛЬДİН» СИКТ ОВМÖДЧÖМИНСА СОВЕТ</w:t>
      </w:r>
    </w:p>
    <w:p w:rsidR="002649AC" w:rsidRPr="002649AC" w:rsidRDefault="002649AC" w:rsidP="00264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СЕЛЬСКОГО ПОСЕЛЕНИЯ «ВОЛЬДИНО»</w:t>
      </w:r>
    </w:p>
    <w:p w:rsidR="002649AC" w:rsidRPr="002649AC" w:rsidRDefault="002649AC" w:rsidP="00264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9AC" w:rsidRPr="002649AC" w:rsidRDefault="002649AC" w:rsidP="00264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9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168093,Республика Коми, </w:t>
      </w:r>
      <w:proofErr w:type="spellStart"/>
      <w:r w:rsidRPr="002649AC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</w:t>
      </w:r>
      <w:proofErr w:type="spellEnd"/>
      <w:r w:rsidRPr="002649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spellStart"/>
      <w:r w:rsidRPr="002649A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2649AC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2649AC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ольдино</w:t>
      </w:r>
      <w:proofErr w:type="spellEnd"/>
      <w:r w:rsidRPr="002649AC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ул.Центральная,д.34а</w:t>
      </w:r>
    </w:p>
    <w:p w:rsidR="002649AC" w:rsidRPr="002649AC" w:rsidRDefault="002649AC" w:rsidP="00264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9AC" w:rsidRPr="002649AC" w:rsidRDefault="002649AC" w:rsidP="00264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КЫВКŌРТŌД</w:t>
      </w:r>
    </w:p>
    <w:p w:rsidR="002649AC" w:rsidRPr="002649AC" w:rsidRDefault="002649AC" w:rsidP="00264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9AC" w:rsidRPr="002649AC" w:rsidRDefault="002649AC" w:rsidP="00264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649AC" w:rsidRPr="002649AC" w:rsidRDefault="002649AC" w:rsidP="00264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649AC" w:rsidRPr="002649AC" w:rsidRDefault="002649AC" w:rsidP="00264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649AC" w:rsidRPr="002649AC" w:rsidRDefault="008B5982" w:rsidP="00264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26 декабря</w:t>
      </w:r>
      <w:r w:rsidR="002649AC" w:rsidRPr="002649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2020 года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2649AC" w:rsidRPr="002649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2649AC" w:rsidRPr="002649A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35/154</w:t>
      </w:r>
    </w:p>
    <w:p w:rsidR="002649AC" w:rsidRPr="002649AC" w:rsidRDefault="002649AC" w:rsidP="00264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5F59" w:rsidRDefault="00615F59" w:rsidP="00D55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5B61" w:rsidRPr="00452BFF" w:rsidRDefault="00D55B61" w:rsidP="00D55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2523D5" w:rsidRPr="008A2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муниципальном образовании сельского </w:t>
      </w:r>
      <w:r w:rsidR="002523D5" w:rsidRPr="00452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Pr="00452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23D5" w:rsidRPr="00452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«Вольдино»</w:t>
      </w:r>
    </w:p>
    <w:p w:rsidR="00D55B61" w:rsidRPr="00452BFF" w:rsidRDefault="00D55B61" w:rsidP="00D55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D80" w:rsidRPr="001D6D80" w:rsidRDefault="00D55B61" w:rsidP="001D6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F77E1F" w:rsidRPr="0045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="00F7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20.07.</w:t>
      </w:r>
      <w:r w:rsidRPr="00D5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№ 236-ФЗ «О внесении изменений в Федеральный закон «Об общих принципах организации местного самоуправления в Российской Федерации», </w:t>
      </w:r>
      <w:r w:rsidR="001D6D80" w:rsidRPr="001D6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муниципального образования сельского поселения «Вольдино» решил:</w:t>
      </w:r>
      <w:r w:rsidR="001D6D80" w:rsidRPr="001D6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формирования и деятельности коллегиального органа (комиссии), </w:t>
      </w:r>
      <w:r w:rsidRPr="008A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осуществляющего проведение конкурсного отбора инициативных проектов в </w:t>
      </w:r>
      <w:r w:rsidR="00DB2227" w:rsidRPr="008A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DB2227" w:rsidRPr="00DB2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сельского поселения «Вольдино»</w:t>
      </w:r>
      <w:r w:rsidR="003B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3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55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приложению к настоящему решению.</w:t>
      </w:r>
    </w:p>
    <w:p w:rsidR="00BF0844" w:rsidRDefault="00BF0844" w:rsidP="00BF084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F0844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вступает в силу со дня обнародования на информационном стенде администрации</w:t>
      </w:r>
      <w:r w:rsidRPr="00BF0844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муниципального образования</w:t>
      </w:r>
      <w:r w:rsidRPr="00BF08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«Вольдино»</w:t>
      </w:r>
      <w:r w:rsidRPr="00BF084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ранее 01 января 2021 года.</w:t>
      </w:r>
    </w:p>
    <w:p w:rsidR="00BF0844" w:rsidRPr="00D55B61" w:rsidRDefault="00BF0844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B61" w:rsidRPr="00D55B61" w:rsidRDefault="00D55B61" w:rsidP="00D55B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5B61" w:rsidRPr="00D55B61" w:rsidRDefault="006A1D5A" w:rsidP="006A1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D5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«Вольдино»                         Андриевская И.А.</w:t>
      </w:r>
      <w:r w:rsidR="00D55B61" w:rsidRPr="00D55B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5B61" w:rsidRPr="00D55B61" w:rsidRDefault="00D55B61" w:rsidP="00D55B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5B61" w:rsidRPr="00D55B61" w:rsidRDefault="00D55B61" w:rsidP="00D55B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5B61" w:rsidRPr="00D55B61" w:rsidRDefault="00D55B61" w:rsidP="00D55B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5B61" w:rsidRDefault="00D55B61" w:rsidP="00D55B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4568" w:rsidRPr="00D55B61" w:rsidRDefault="006D4568" w:rsidP="00D55B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B61" w:rsidRPr="00D55B61" w:rsidRDefault="00D55B61" w:rsidP="00D55B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5B61" w:rsidRPr="00D55B61" w:rsidRDefault="00D55B61" w:rsidP="00D55B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5B61" w:rsidRPr="00D55B61" w:rsidRDefault="00D55B61" w:rsidP="00D55B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5B61" w:rsidRPr="00D55B61" w:rsidRDefault="00D55B61" w:rsidP="00D55B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E07" w:rsidRDefault="00D55B61" w:rsidP="00D55B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CCB" w:rsidRPr="007E6CCB" w:rsidRDefault="00D55B61" w:rsidP="00AD523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5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7E6CCB" w:rsidRPr="007E6CCB">
        <w:rPr>
          <w:rFonts w:ascii="Times New Roman" w:eastAsia="Calibri" w:hAnsi="Times New Roman" w:cs="Times New Roman"/>
          <w:sz w:val="28"/>
          <w:szCs w:val="28"/>
        </w:rPr>
        <w:t>Приложение к решению Совета</w:t>
      </w:r>
    </w:p>
    <w:p w:rsidR="007E6CCB" w:rsidRPr="007E6CCB" w:rsidRDefault="007E6CCB" w:rsidP="007E6CCB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E6CC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7E6CC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«Вольдино»</w:t>
      </w:r>
    </w:p>
    <w:p w:rsidR="007E6CCB" w:rsidRPr="007E6CCB" w:rsidRDefault="006D4568" w:rsidP="007E6CCB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26.12.</w:t>
      </w:r>
      <w:r w:rsidR="007E6CCB" w:rsidRPr="007E6CCB">
        <w:rPr>
          <w:rFonts w:ascii="Times New Roman" w:eastAsia="Calibri" w:hAnsi="Times New Roman" w:cs="Times New Roman"/>
          <w:sz w:val="28"/>
          <w:szCs w:val="28"/>
        </w:rPr>
        <w:t xml:space="preserve">2020 года № </w:t>
      </w:r>
      <w:r w:rsidR="005F6919" w:rsidRPr="002649A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IV</w:t>
      </w:r>
      <w:r w:rsidR="005F69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35/154</w:t>
      </w:r>
      <w:bookmarkStart w:id="0" w:name="_GoBack"/>
      <w:bookmarkEnd w:id="0"/>
    </w:p>
    <w:p w:rsidR="006F3941" w:rsidRDefault="006F3941" w:rsidP="00D55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B61" w:rsidRPr="00D55B61" w:rsidRDefault="00D55B61" w:rsidP="00D55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B61" w:rsidRPr="00D55B61" w:rsidRDefault="00D55B61" w:rsidP="00D55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</w:t>
      </w:r>
    </w:p>
    <w:p w:rsidR="00D55B61" w:rsidRPr="00D55B61" w:rsidRDefault="00D55B61" w:rsidP="00D55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333607" w:rsidRPr="00333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муниципальном образовании сельского поселения «Вольдино»</w:t>
      </w:r>
    </w:p>
    <w:p w:rsidR="00D55B61" w:rsidRPr="00D55B61" w:rsidRDefault="00D55B61" w:rsidP="00D55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5B61" w:rsidRPr="00D55B61" w:rsidRDefault="00051979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55B61"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коллегиального органа (далее – Согласительная комиссия) формируется администрацией </w:t>
      </w:r>
      <w:r w:rsidR="003B10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B104A" w:rsidRPr="003B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«Вольдино»</w:t>
      </w:r>
      <w:r w:rsidR="00D55B61"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этом половина от общего числа членов Согласительной комиссии должна быть назначена на основе предложений </w:t>
      </w:r>
      <w:r w:rsidR="0058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сельского поселения «Вольдино»</w:t>
      </w:r>
      <w:r w:rsidR="00D55B61"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:rsidR="00571CE2" w:rsidRPr="00A66A21" w:rsidRDefault="00D55B61" w:rsidP="00502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71CE2" w:rsidRPr="00A66A21">
        <w:rPr>
          <w:rFonts w:ascii="Times New Roman" w:hAnsi="Times New Roman" w:cs="Times New Roman"/>
          <w:sz w:val="28"/>
        </w:rPr>
        <w:t xml:space="preserve">Инициаторы проекта, другие граждане, проживающие на территории муниципального образования сельского поселения «Вольдино»,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="00571CE2" w:rsidRPr="00A66A21">
        <w:rPr>
          <w:rFonts w:ascii="Times New Roman" w:hAnsi="Times New Roman" w:cs="Times New Roman"/>
          <w:sz w:val="28"/>
        </w:rPr>
        <w:t>контроль за</w:t>
      </w:r>
      <w:proofErr w:type="gramEnd"/>
      <w:r w:rsidR="00571CE2" w:rsidRPr="00A66A21">
        <w:rPr>
          <w:rFonts w:ascii="Times New Roman" w:hAnsi="Times New Roman" w:cs="Times New Roman"/>
          <w:sz w:val="28"/>
        </w:rPr>
        <w:t xml:space="preserve"> реализацией инициативного проекта в формах, не противоречащих законодательству Российской</w:t>
      </w:r>
      <w:r w:rsidR="00571CE2" w:rsidRPr="00A66A21">
        <w:rPr>
          <w:rFonts w:ascii="Times New Roman" w:hAnsi="Times New Roman" w:cs="Times New Roman"/>
          <w:spacing w:val="-2"/>
          <w:sz w:val="28"/>
        </w:rPr>
        <w:t xml:space="preserve"> </w:t>
      </w:r>
      <w:r w:rsidR="00571CE2" w:rsidRPr="00A66A21">
        <w:rPr>
          <w:rFonts w:ascii="Times New Roman" w:hAnsi="Times New Roman" w:cs="Times New Roman"/>
          <w:sz w:val="28"/>
        </w:rPr>
        <w:t>Федерации.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Согласительная комиссия осуществляет следующие функции: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Порядку выдвижения, внесения, обсуждения, рассмотрения инициативных проектов, а также проведения их конкурсного отбора в </w:t>
      </w:r>
      <w:r w:rsidR="002A67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</w:t>
      </w:r>
      <w:r w:rsidR="002A67CE" w:rsidRPr="003B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«Вольдино»</w:t>
      </w:r>
      <w:r w:rsidRPr="00D55B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формирует итоговую оценку инициативных проектов;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принимает решение о признании инициативного проекта прошедшим или не прошедшим конкурсный отбор. 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Полномочия членов Согласительной комиссии: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председатель Согласительной комиссии: 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руководит деятельностью Согласительной комиссии, организует её работу; 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ведёт заседания Согласительной комиссии, подписывает протоколы заседаний; 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осуществляет общий </w:t>
      </w:r>
      <w:proofErr w:type="gramStart"/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принятых Согласительной комиссией решений; 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участвует в работе Согласительной комиссии в качестве члена Согласительной комиссии;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заместитель председателя Согласительной комиссии: 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исполняет полномочия председателя Согласительной комиссии в отсутствие председателя; 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участвует в работе Согласительной комиссии в качестве члена Согласительной комиссии;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секретарь Согласительной комиссии: 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формирует проект повестки очередного заседания Согласительной комиссии; 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обеспечивает подготовку материалов к заседанию Согласительной комиссии; 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оповещает членов Согласительной комиссии об очередных её заседаниях; 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ведёт и подписывает протоколы заседаний Согласительной комиссии; 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участвует в работе Согласительной комиссии в качестве члена Согласительной комиссии;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члены Согласительной комиссии: 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осуществляют рассмотрение и оценку представленных инициативных проектов; 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Согласительная комиссия вправе при</w:t>
      </w:r>
      <w:r w:rsidR="0082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нимать решения, если в заседании</w:t>
      </w:r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участвует не менее половины от утвержденного состава ее членов.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D55B61" w:rsidRPr="00D55B61" w:rsidRDefault="00D55B61" w:rsidP="00D5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A9558A" w:rsidRPr="00D55B61" w:rsidRDefault="00A9558A" w:rsidP="00D55B6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A9558A" w:rsidRPr="00D5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154E0"/>
    <w:multiLevelType w:val="hybridMultilevel"/>
    <w:tmpl w:val="C1E60BBC"/>
    <w:lvl w:ilvl="0" w:tplc="97DE96B0">
      <w:start w:val="1"/>
      <w:numFmt w:val="decimal"/>
      <w:lvlText w:val="%1."/>
      <w:lvlJc w:val="left"/>
      <w:pPr>
        <w:ind w:left="156" w:hanging="404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ru-RU" w:eastAsia="ru-RU" w:bidi="ru-RU"/>
      </w:rPr>
    </w:lvl>
    <w:lvl w:ilvl="1" w:tplc="6B50593C">
      <w:numFmt w:val="bullet"/>
      <w:lvlText w:val="•"/>
      <w:lvlJc w:val="left"/>
      <w:pPr>
        <w:ind w:left="1196" w:hanging="404"/>
      </w:pPr>
      <w:rPr>
        <w:rFonts w:hint="default"/>
        <w:lang w:val="ru-RU" w:eastAsia="ru-RU" w:bidi="ru-RU"/>
      </w:rPr>
    </w:lvl>
    <w:lvl w:ilvl="2" w:tplc="EC4495BA">
      <w:numFmt w:val="bullet"/>
      <w:lvlText w:val="•"/>
      <w:lvlJc w:val="left"/>
      <w:pPr>
        <w:ind w:left="2233" w:hanging="404"/>
      </w:pPr>
      <w:rPr>
        <w:rFonts w:hint="default"/>
        <w:lang w:val="ru-RU" w:eastAsia="ru-RU" w:bidi="ru-RU"/>
      </w:rPr>
    </w:lvl>
    <w:lvl w:ilvl="3" w:tplc="941EE216">
      <w:numFmt w:val="bullet"/>
      <w:lvlText w:val="•"/>
      <w:lvlJc w:val="left"/>
      <w:pPr>
        <w:ind w:left="3269" w:hanging="404"/>
      </w:pPr>
      <w:rPr>
        <w:rFonts w:hint="default"/>
        <w:lang w:val="ru-RU" w:eastAsia="ru-RU" w:bidi="ru-RU"/>
      </w:rPr>
    </w:lvl>
    <w:lvl w:ilvl="4" w:tplc="051C4D68">
      <w:numFmt w:val="bullet"/>
      <w:lvlText w:val="•"/>
      <w:lvlJc w:val="left"/>
      <w:pPr>
        <w:ind w:left="4306" w:hanging="404"/>
      </w:pPr>
      <w:rPr>
        <w:rFonts w:hint="default"/>
        <w:lang w:val="ru-RU" w:eastAsia="ru-RU" w:bidi="ru-RU"/>
      </w:rPr>
    </w:lvl>
    <w:lvl w:ilvl="5" w:tplc="04A6A088">
      <w:numFmt w:val="bullet"/>
      <w:lvlText w:val="•"/>
      <w:lvlJc w:val="left"/>
      <w:pPr>
        <w:ind w:left="5342" w:hanging="404"/>
      </w:pPr>
      <w:rPr>
        <w:rFonts w:hint="default"/>
        <w:lang w:val="ru-RU" w:eastAsia="ru-RU" w:bidi="ru-RU"/>
      </w:rPr>
    </w:lvl>
    <w:lvl w:ilvl="6" w:tplc="17E05FF2">
      <w:numFmt w:val="bullet"/>
      <w:lvlText w:val="•"/>
      <w:lvlJc w:val="left"/>
      <w:pPr>
        <w:ind w:left="6379" w:hanging="404"/>
      </w:pPr>
      <w:rPr>
        <w:rFonts w:hint="default"/>
        <w:lang w:val="ru-RU" w:eastAsia="ru-RU" w:bidi="ru-RU"/>
      </w:rPr>
    </w:lvl>
    <w:lvl w:ilvl="7" w:tplc="303CF6B4">
      <w:numFmt w:val="bullet"/>
      <w:lvlText w:val="•"/>
      <w:lvlJc w:val="left"/>
      <w:pPr>
        <w:ind w:left="7415" w:hanging="404"/>
      </w:pPr>
      <w:rPr>
        <w:rFonts w:hint="default"/>
        <w:lang w:val="ru-RU" w:eastAsia="ru-RU" w:bidi="ru-RU"/>
      </w:rPr>
    </w:lvl>
    <w:lvl w:ilvl="8" w:tplc="008C66AE">
      <w:numFmt w:val="bullet"/>
      <w:lvlText w:val="•"/>
      <w:lvlJc w:val="left"/>
      <w:pPr>
        <w:ind w:left="8452" w:hanging="40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06"/>
    <w:rsid w:val="00051979"/>
    <w:rsid w:val="00190BC0"/>
    <w:rsid w:val="001D6D80"/>
    <w:rsid w:val="002523D5"/>
    <w:rsid w:val="002649AC"/>
    <w:rsid w:val="002A67CE"/>
    <w:rsid w:val="00300834"/>
    <w:rsid w:val="00333607"/>
    <w:rsid w:val="003A7E07"/>
    <w:rsid w:val="003B104A"/>
    <w:rsid w:val="00452BFF"/>
    <w:rsid w:val="005020C2"/>
    <w:rsid w:val="00571CE2"/>
    <w:rsid w:val="00586AE2"/>
    <w:rsid w:val="005F6919"/>
    <w:rsid w:val="00615F59"/>
    <w:rsid w:val="00677161"/>
    <w:rsid w:val="006A1D5A"/>
    <w:rsid w:val="006D4568"/>
    <w:rsid w:val="006F3941"/>
    <w:rsid w:val="007E6CCB"/>
    <w:rsid w:val="00823D35"/>
    <w:rsid w:val="008A2368"/>
    <w:rsid w:val="008B5982"/>
    <w:rsid w:val="008C1D23"/>
    <w:rsid w:val="00A22E23"/>
    <w:rsid w:val="00A66A21"/>
    <w:rsid w:val="00A9558A"/>
    <w:rsid w:val="00AD523C"/>
    <w:rsid w:val="00BF0844"/>
    <w:rsid w:val="00D55B61"/>
    <w:rsid w:val="00DB2227"/>
    <w:rsid w:val="00E71678"/>
    <w:rsid w:val="00F46806"/>
    <w:rsid w:val="00F7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71CE2"/>
    <w:pPr>
      <w:widowControl w:val="0"/>
      <w:autoSpaceDE w:val="0"/>
      <w:autoSpaceDN w:val="0"/>
      <w:spacing w:after="0" w:line="240" w:lineRule="auto"/>
      <w:ind w:left="155" w:firstLine="710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71CE2"/>
    <w:pPr>
      <w:widowControl w:val="0"/>
      <w:autoSpaceDE w:val="0"/>
      <w:autoSpaceDN w:val="0"/>
      <w:spacing w:after="0" w:line="240" w:lineRule="auto"/>
      <w:ind w:left="155" w:firstLine="710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42</cp:revision>
  <dcterms:created xsi:type="dcterms:W3CDTF">2020-12-11T12:11:00Z</dcterms:created>
  <dcterms:modified xsi:type="dcterms:W3CDTF">2020-12-28T08:12:00Z</dcterms:modified>
</cp:coreProperties>
</file>